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tabs>
          <w:tab w:val="clear" w:pos="709"/>
          <w:tab w:val="left" w:pos="0" w:leader="none"/>
        </w:tabs>
        <w:spacing w:lineRule="auto" w:line="276" w:before="240" w:after="120"/>
        <w:ind w:left="0" w:hanging="0"/>
        <w:jc w:val="center"/>
        <w:rPr>
          <w:rFonts w:ascii="Calibri" w:hAnsi="Calibri"/>
        </w:rPr>
      </w:pPr>
      <w:r>
        <w:rPr>
          <w:rFonts w:ascii="Calibri" w:hAnsi="Calibri"/>
        </w:rPr>
        <w:t>Regulamin konkursu „Napisz List do Ukochanej Mamy i Wygraj Piękny Bukiet Kwiatów!"</w:t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 xml:space="preserve">§ 1 </w:t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>Przepisy ogólne</w:t>
      </w:r>
    </w:p>
    <w:p>
      <w:pPr>
        <w:pStyle w:val="Tretekstu"/>
        <w:numPr>
          <w:ilvl w:val="0"/>
          <w:numId w:val="2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Organizatorem konkursu jest Urząd Miejski w Będzinie /zwany dalej Organizatorem/.</w:t>
      </w:r>
    </w:p>
    <w:p>
      <w:pPr>
        <w:pStyle w:val="Tretekstu"/>
        <w:numPr>
          <w:ilvl w:val="0"/>
          <w:numId w:val="2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Konkurs skierowany jest do wszystkich mieszkańców Będzina </w:t>
      </w:r>
      <w:r>
        <w:rPr>
          <w:rFonts w:ascii="Calibri" w:hAnsi="Calibri"/>
        </w:rPr>
        <w:t xml:space="preserve">(osoby niepełnoletnie dołączają pisemną zgodę rodziców lub opiekunów na udział </w:t>
        <w:br/>
        <w:t>w konkursie.)</w:t>
      </w:r>
    </w:p>
    <w:p>
      <w:pPr>
        <w:pStyle w:val="Tretekstu"/>
        <w:numPr>
          <w:ilvl w:val="0"/>
          <w:numId w:val="2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Udział w konkursie jest bezpłatny.</w:t>
      </w:r>
    </w:p>
    <w:p>
      <w:pPr>
        <w:pStyle w:val="Tretekstu"/>
        <w:numPr>
          <w:ilvl w:val="0"/>
          <w:numId w:val="2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Nadesłanie </w:t>
      </w:r>
      <w:r>
        <w:rPr>
          <w:rFonts w:ascii="Calibri" w:hAnsi="Calibri"/>
        </w:rPr>
        <w:t>listów</w:t>
      </w:r>
      <w:r>
        <w:rPr>
          <w:rFonts w:ascii="Calibri" w:hAnsi="Calibri"/>
        </w:rPr>
        <w:t xml:space="preserve"> na konkurs oznacza akceptację jego warunków, wyrażonych w niniejszym regulaminie.</w:t>
      </w:r>
    </w:p>
    <w:p>
      <w:pPr>
        <w:pStyle w:val="Tretekstu"/>
        <w:numPr>
          <w:ilvl w:val="0"/>
          <w:numId w:val="0"/>
        </w:numPr>
        <w:spacing w:lineRule="auto" w:line="276"/>
        <w:ind w:left="720" w:hanging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 xml:space="preserve">§ </w:t>
      </w:r>
      <w:r>
        <w:rPr>
          <w:rStyle w:val="Domylnaczcionkaakapitu"/>
          <w:rFonts w:ascii="Calibri" w:hAnsi="Calibri"/>
          <w:b/>
          <w:bCs/>
        </w:rPr>
        <w:t>2</w:t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>Przepisy dotyczące nadsyłanych zdjęć</w:t>
      </w:r>
    </w:p>
    <w:p>
      <w:pPr>
        <w:pStyle w:val="Tretekstu"/>
        <w:numPr>
          <w:ilvl w:val="0"/>
          <w:numId w:val="3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Konkurs skierowany jest d</w:t>
      </w:r>
      <w:r>
        <w:rPr>
          <w:rFonts w:ascii="Calibri" w:hAnsi="Calibri"/>
        </w:rPr>
        <w:t>o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mieszkańców Będzina. Celem konkursu jest napisanie listu do swojej ukochanej mamy, w którym </w:t>
      </w:r>
      <w:r>
        <w:rPr>
          <w:rFonts w:ascii="Calibri" w:hAnsi="Calibri"/>
        </w:rPr>
        <w:t xml:space="preserve">uczestnicy </w:t>
      </w:r>
      <w:r>
        <w:rPr>
          <w:rFonts w:ascii="Calibri" w:hAnsi="Calibri"/>
        </w:rPr>
        <w:t>wyraż</w:t>
      </w:r>
      <w:r>
        <w:rPr>
          <w:rFonts w:ascii="Calibri" w:hAnsi="Calibri"/>
        </w:rPr>
        <w:t>ą</w:t>
      </w:r>
      <w:r>
        <w:rPr>
          <w:rFonts w:ascii="Calibri" w:hAnsi="Calibri"/>
        </w:rPr>
        <w:t xml:space="preserve"> swoje uczucia, wdzięczność i miłość. Długość listu nie powinna przekraczać 300 słów.</w:t>
      </w:r>
    </w:p>
    <w:p>
      <w:pPr>
        <w:pStyle w:val="Tretekstu"/>
        <w:numPr>
          <w:ilvl w:val="0"/>
          <w:numId w:val="3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List</w:t>
      </w:r>
      <w:r>
        <w:rPr>
          <w:rFonts w:ascii="Calibri" w:hAnsi="Calibri"/>
        </w:rPr>
        <w:t xml:space="preserve"> należy nadesłać w  formie  elektronicznej  na  adres:</w:t>
      </w:r>
    </w:p>
    <w:p>
      <w:pPr>
        <w:pStyle w:val="Tretekstu"/>
        <w:spacing w:lineRule="auto" w:line="276"/>
        <w:ind w:left="0" w:right="0" w:firstLine="709"/>
        <w:jc w:val="both"/>
        <w:rPr/>
      </w:pPr>
      <w:r>
        <w:rPr>
          <w:rStyle w:val="Domylnaczcionkaakapitu"/>
          <w:rFonts w:ascii="Calibri" w:hAnsi="Calibri"/>
          <w:u w:val="single"/>
        </w:rPr>
        <w:t>konkurs@um.bedzin.pl</w:t>
      </w:r>
      <w:r>
        <w:rPr>
          <w:rStyle w:val="Domylnaczcionkaakapitu"/>
          <w:rFonts w:ascii="Calibri" w:hAnsi="Calibri"/>
        </w:rPr>
        <w:t xml:space="preserve"> z dopiskiem w temacie wiadomości „</w:t>
      </w:r>
      <w:r>
        <w:rPr>
          <w:rStyle w:val="Domylnaczcionkaakapitu"/>
          <w:rFonts w:eastAsia="Microsoft YaHei" w:ascii="Calibri" w:hAnsi="Calibri"/>
          <w:b/>
          <w:bCs/>
          <w:sz w:val="28"/>
          <w:szCs w:val="28"/>
        </w:rPr>
        <w:t>List do ukochanej Mamy</w:t>
      </w:r>
      <w:r>
        <w:rPr>
          <w:rStyle w:val="Domylnaczcionkaakapitu"/>
          <w:rFonts w:ascii="Calibri" w:hAnsi="Calibri"/>
        </w:rPr>
        <w:t>” .</w:t>
      </w:r>
    </w:p>
    <w:p>
      <w:pPr>
        <w:pStyle w:val="Tretekstu"/>
        <w:spacing w:lineRule="auto" w:line="276"/>
        <w:ind w:left="0" w:right="0" w:firstLine="709"/>
        <w:jc w:val="both"/>
        <w:rPr/>
      </w:pPr>
      <w:r>
        <w:rPr>
          <w:rStyle w:val="Domylnaczcionkaakapitu"/>
          <w:rFonts w:ascii="Calibri" w:hAnsi="Calibri"/>
        </w:rPr>
        <w:t xml:space="preserve">Termin nadsyłania prac do </w:t>
      </w:r>
      <w:r>
        <w:rPr>
          <w:rStyle w:val="Domylnaczcionkaakapitu"/>
          <w:rFonts w:ascii="Calibri" w:hAnsi="Calibri"/>
          <w:b/>
          <w:bCs/>
        </w:rPr>
        <w:t>20</w:t>
      </w:r>
      <w:r>
        <w:rPr>
          <w:rStyle w:val="Domylnaczcionkaakapitu"/>
          <w:rFonts w:ascii="Calibri" w:hAnsi="Calibri"/>
          <w:b/>
          <w:bCs/>
        </w:rPr>
        <w:t>.0</w:t>
      </w:r>
      <w:r>
        <w:rPr>
          <w:rStyle w:val="Domylnaczcionkaakapitu"/>
          <w:rFonts w:ascii="Calibri" w:hAnsi="Calibri"/>
          <w:b/>
          <w:bCs/>
        </w:rPr>
        <w:t>5</w:t>
      </w:r>
      <w:r>
        <w:rPr>
          <w:rStyle w:val="Domylnaczcionkaakapitu"/>
          <w:rFonts w:ascii="Calibri" w:hAnsi="Calibri"/>
          <w:b/>
          <w:bCs/>
        </w:rPr>
        <w:t>.202</w:t>
      </w:r>
      <w:r>
        <w:rPr>
          <w:rStyle w:val="Domylnaczcionkaakapitu"/>
          <w:rFonts w:ascii="Calibri" w:hAnsi="Calibri"/>
          <w:b/>
          <w:bCs/>
        </w:rPr>
        <w:t>3</w:t>
      </w:r>
      <w:r>
        <w:rPr>
          <w:rStyle w:val="Domylnaczcionkaakapitu"/>
          <w:rFonts w:ascii="Calibri" w:hAnsi="Calibri"/>
          <w:b/>
          <w:bCs/>
        </w:rPr>
        <w:t xml:space="preserve"> r. do godziny 2</w:t>
      </w:r>
      <w:r>
        <w:rPr>
          <w:rStyle w:val="Domylnaczcionkaakapitu"/>
          <w:rFonts w:ascii="Calibri" w:hAnsi="Calibri"/>
          <w:b/>
          <w:bCs/>
        </w:rPr>
        <w:t>4:00.</w:t>
      </w:r>
    </w:p>
    <w:p>
      <w:pPr>
        <w:pStyle w:val="Tretekstu"/>
        <w:numPr>
          <w:ilvl w:val="0"/>
          <w:numId w:val="3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W treści maila należy dopisać następujące dane: imię i nazwisko autora, wiek, 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kontakt telefoniczny </w:t>
      </w:r>
      <w:r>
        <w:rPr>
          <w:rFonts w:ascii="Calibri" w:hAnsi="Calibri"/>
        </w:rPr>
        <w:t>oraz adres do wysyłki (w przypadku wygranej).</w:t>
      </w:r>
    </w:p>
    <w:p>
      <w:pPr>
        <w:pStyle w:val="Tretekstu"/>
        <w:numPr>
          <w:ilvl w:val="0"/>
          <w:numId w:val="3"/>
        </w:numPr>
        <w:spacing w:lineRule="auto" w:line="276"/>
        <w:rPr>
          <w:rFonts w:ascii="Calibri" w:hAnsi="Calibri"/>
        </w:rPr>
      </w:pPr>
      <w:r>
        <w:rPr>
          <w:rFonts w:ascii="Calibri" w:hAnsi="Calibri"/>
        </w:rPr>
        <w:t xml:space="preserve">Uczestnicy konkursu wyrażają zgodę na przetwarzanie danych osobowych przez Organizatora konkursu fotograficznego do celów związanych z przeprowadzeniem konkursu, a w przypadku otrzymania nagrody lub wyróżnienia w celach promocyjnych </w:t>
        <w:br/>
        <w:t>i marketingowych zgodnie z ustawą z dnia 29 sierpnia 1997 roku o ochronie danych osobowych (Dz. U z 1997., nr 133, poz.883 z późniejszymi zmianami). Poprzez wysłanie zdjęć na konkurs nieodpłatnie przenoszą na Organizatora wszelkie autorskie prawa majątkowe do nich, na wszelkich polach eksploatacji, o których mowa w art. 50 Ustawy z dnia 4 lutego 1994 roku o prawie autorskim i prawach pokrewnych (Dz. U. z 2000 r., Nr 80, poz. 904 z późniejszymi zmianami).</w:t>
      </w:r>
    </w:p>
    <w:p>
      <w:pPr>
        <w:pStyle w:val="Tretekstu"/>
        <w:numPr>
          <w:ilvl w:val="0"/>
          <w:numId w:val="3"/>
        </w:numPr>
        <w:spacing w:lineRule="auto" w:line="276"/>
        <w:rPr>
          <w:rFonts w:ascii="Calibri" w:hAnsi="Calibri"/>
        </w:rPr>
      </w:pPr>
      <w:r>
        <w:rPr>
          <w:rFonts w:ascii="Calibri" w:hAnsi="Calibri"/>
        </w:rPr>
        <w:t>Organizator zastrzega sobie prawo do dyskwalifikowania prac niespełniających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wymienionych wyżej wymogów.</w:t>
      </w:r>
    </w:p>
    <w:p>
      <w:pPr>
        <w:pStyle w:val="Tretekstu"/>
        <w:numPr>
          <w:ilvl w:val="0"/>
          <w:numId w:val="3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Prace nadesłane na konkurs zostaną  ocenione  przez  Jury,  w  skład  którego wejdą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przedstawiciele Organizatora.</w:t>
      </w:r>
    </w:p>
    <w:p>
      <w:pPr>
        <w:pStyle w:val="Tretekstu"/>
        <w:numPr>
          <w:ilvl w:val="0"/>
          <w:numId w:val="3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T</w:t>
      </w:r>
      <w:r>
        <w:rPr>
          <w:rFonts w:ascii="Calibri" w:hAnsi="Calibri"/>
        </w:rPr>
        <w:t>rzy najbardziej wzruszające i inspirujące listy będą nagrodzone pięknymi bukietami kwiatów, które zostaną wysłane przez Pocztę Kwiatową w dniu 26 maja, tak aby dotarły do mam zwycięzców w dniu święta.</w:t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 xml:space="preserve">§ </w:t>
      </w:r>
      <w:r>
        <w:rPr>
          <w:rStyle w:val="Domylnaczcionkaakapitu"/>
          <w:rFonts w:ascii="Calibri" w:hAnsi="Calibri"/>
          <w:b/>
          <w:bCs/>
        </w:rPr>
        <w:t>4</w:t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>Terminarz konkursu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numPr>
          <w:ilvl w:val="0"/>
          <w:numId w:val="4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Termin nadsyłania prac mija z dniem </w:t>
      </w:r>
      <w:r>
        <w:rPr>
          <w:rFonts w:ascii="Calibri" w:hAnsi="Calibri"/>
          <w:b/>
          <w:bCs/>
        </w:rPr>
        <w:t>20</w:t>
      </w:r>
      <w:r>
        <w:rPr>
          <w:rFonts w:ascii="Calibri" w:hAnsi="Calibri"/>
          <w:b/>
          <w:bCs/>
        </w:rPr>
        <w:t>.0</w:t>
      </w:r>
      <w:r>
        <w:rPr>
          <w:rFonts w:ascii="Calibri" w:hAnsi="Calibri"/>
          <w:b/>
          <w:bCs/>
        </w:rPr>
        <w:t>5</w:t>
      </w:r>
      <w:r>
        <w:rPr>
          <w:rFonts w:ascii="Calibri" w:hAnsi="Calibri"/>
          <w:b/>
          <w:bCs/>
        </w:rPr>
        <w:t>.202</w:t>
      </w:r>
      <w:r>
        <w:rPr>
          <w:rFonts w:ascii="Calibri" w:hAnsi="Calibri"/>
          <w:b/>
          <w:bCs/>
        </w:rPr>
        <w:t>3</w:t>
      </w:r>
      <w:r>
        <w:rPr>
          <w:rFonts w:ascii="Calibri" w:hAnsi="Calibri"/>
        </w:rPr>
        <w:t xml:space="preserve"> r. o godzinie</w:t>
      </w:r>
      <w:r>
        <w:rPr>
          <w:rFonts w:ascii="Calibri" w:hAnsi="Calibri"/>
          <w:b/>
          <w:bCs/>
        </w:rPr>
        <w:t xml:space="preserve"> 2</w:t>
      </w:r>
      <w:r>
        <w:rPr>
          <w:rFonts w:ascii="Calibri" w:hAnsi="Calibri"/>
          <w:b/>
          <w:bCs/>
        </w:rPr>
        <w:t>4:00</w:t>
      </w:r>
      <w:r>
        <w:rPr>
          <w:rFonts w:ascii="Calibri" w:hAnsi="Calibri"/>
        </w:rPr>
        <w:t xml:space="preserve"> (decyduje data dostarczenia przesyłki e-mail, organizator nie bierze odpowiedzialności za trudności techniczne spowodowane czynnikami zewnętrznymi).</w:t>
      </w:r>
    </w:p>
    <w:p>
      <w:pPr>
        <w:pStyle w:val="Tretekstu"/>
        <w:numPr>
          <w:ilvl w:val="0"/>
          <w:numId w:val="4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Trzech zwycięzców zostanie ogłoszonych na naszej stronie internetowej </w:t>
      </w:r>
      <w:r>
        <w:rPr>
          <w:rFonts w:ascii="Calibri" w:hAnsi="Calibri"/>
        </w:rPr>
        <w:t>oraz Facebooku. Organizatorzy skontaktują się</w:t>
      </w:r>
      <w:r>
        <w:rPr>
          <w:rFonts w:ascii="Calibri" w:hAnsi="Calibri"/>
        </w:rPr>
        <w:t xml:space="preserve"> z nimi za pośrednictwem e-maila 22 maja.</w:t>
      </w:r>
    </w:p>
    <w:p>
      <w:pPr>
        <w:pStyle w:val="Tretekstu"/>
        <w:numPr>
          <w:ilvl w:val="0"/>
          <w:numId w:val="4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Prace nadesłane po terminie nie będą brane pod uwagę w konkursie.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 xml:space="preserve">§ </w:t>
      </w:r>
      <w:r>
        <w:rPr>
          <w:rStyle w:val="Domylnaczcionkaakapitu"/>
          <w:rFonts w:ascii="Calibri" w:hAnsi="Calibri"/>
          <w:b/>
          <w:bCs/>
        </w:rPr>
        <w:t>5</w:t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>Postanowienia końcowe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Organizatorzy zastrzegają prawo do bezpłatnego wykorzystania </w:t>
      </w:r>
      <w:r>
        <w:rPr>
          <w:rFonts w:ascii="Calibri" w:hAnsi="Calibri"/>
        </w:rPr>
        <w:t>prac</w:t>
      </w:r>
      <w:r>
        <w:rPr>
          <w:rFonts w:ascii="Calibri" w:hAnsi="Calibri"/>
        </w:rPr>
        <w:t xml:space="preserve"> uczestników konkursu w Internecie, mediach, materiałach promocyjnych Urzędu Miejskiego w Będzinie.  </w:t>
      </w:r>
    </w:p>
    <w:p>
      <w:pPr>
        <w:pStyle w:val="Tretekstu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Zgłoszenie pracy na konkurs jest równoznaczne z oświadczeniem, iż osoba nadsyłająca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prace jest autorem/autorką załączonej pracy.</w:t>
      </w:r>
    </w:p>
    <w:p>
      <w:pPr>
        <w:pStyle w:val="Tretekstu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Osoba nadsyłająca </w:t>
      </w:r>
      <w:r>
        <w:rPr>
          <w:rFonts w:ascii="Calibri" w:hAnsi="Calibri"/>
        </w:rPr>
        <w:t>pracę</w:t>
      </w:r>
      <w:r>
        <w:rPr>
          <w:rFonts w:ascii="Calibri" w:hAnsi="Calibri"/>
        </w:rPr>
        <w:t xml:space="preserve"> przyjmuje na siebie wszelkie roszczenia związane z nadesłan</w:t>
      </w:r>
      <w:r>
        <w:rPr>
          <w:rFonts w:ascii="Calibri" w:hAnsi="Calibri"/>
        </w:rPr>
        <w:t>ą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>pracą</w:t>
      </w:r>
      <w:r>
        <w:rPr>
          <w:rFonts w:ascii="Calibri" w:hAnsi="Calibri"/>
        </w:rPr>
        <w:t>, które osoby trzecie mogłyby kierować przeciwko organizatorowi konkursu.</w:t>
      </w:r>
    </w:p>
    <w:p>
      <w:pPr>
        <w:pStyle w:val="Tretekstu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Organizator nie przyjmuje prac zbiorowych.</w:t>
      </w:r>
    </w:p>
    <w:p>
      <w:pPr>
        <w:pStyle w:val="Tretekstu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Ostateczna interpretacja regulaminu należy do Organizatora.</w:t>
      </w:r>
    </w:p>
    <w:p>
      <w:pPr>
        <w:pStyle w:val="Tretekstu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Organizator   nie   ponosi   odpowiedzialności   za   nieprawidłowe   dane   podane   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w   zgłoszeniu, w   szczególności   za   zmianę   danych   osobowych   uniemożliwiającą  </w:t>
      </w:r>
    </w:p>
    <w:p>
      <w:pPr>
        <w:pStyle w:val="Tretekstu"/>
        <w:tabs>
          <w:tab w:val="clear" w:pos="709"/>
        </w:tabs>
        <w:spacing w:lineRule="auto" w:line="276"/>
        <w:ind w:left="709" w:right="0" w:hanging="0"/>
        <w:jc w:val="both"/>
        <w:rPr>
          <w:rFonts w:ascii="Calibri" w:hAnsi="Calibri"/>
        </w:rPr>
      </w:pPr>
      <w:r>
        <w:rPr>
          <w:rFonts w:ascii="Calibri" w:hAnsi="Calibri"/>
        </w:rPr>
        <w:t xml:space="preserve">odszukanie   uczestnika   i/lub wręczenie nagrody. </w:t>
      </w:r>
    </w:p>
    <w:p>
      <w:pPr>
        <w:pStyle w:val="Tretekstu"/>
        <w:numPr>
          <w:ilvl w:val="0"/>
          <w:numId w:val="5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Organizator zastrzega  sobie  prawo  do  wprowadzenia zmian w regulaminie w trakcie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trwania konkursu lub do odwołania konkursu.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br/>
        <w:br/>
        <w:br/>
        <w:br/>
      </w:r>
    </w:p>
    <w:p>
      <w:pPr>
        <w:pStyle w:val="Tretekstu"/>
        <w:spacing w:lineRule="auto" w:line="276"/>
        <w:jc w:val="both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Tretekstu"/>
        <w:spacing w:lineRule="auto" w:line="276"/>
        <w:jc w:val="center"/>
        <w:rPr>
          <w:rStyle w:val="Domylnaczcionkaakapitu"/>
          <w:rFonts w:ascii="Calibri" w:hAnsi="Calibri"/>
          <w:b/>
          <w:b/>
          <w:bCs/>
        </w:rPr>
      </w:pPr>
      <w:r>
        <w:rPr/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</w:rPr>
        <w:t>Klauzula informacyjna dotycząca przetwarzania danych osobowych uczestników</w:t>
      </w:r>
    </w:p>
    <w:p>
      <w:pPr>
        <w:pStyle w:val="Tretekstu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  <w:sz w:val="24"/>
          <w:szCs w:val="24"/>
        </w:rPr>
        <w:t>konkursu fotograficznego „Napisz List do Ukochanej Mamy i Wygraj Piękny Bukiet Kwiatów!” - zbieranych przez Urząd Miejski w Będzinie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W związku z wyrażeniem zgody na przetwarzanie danych osobowych poprzez udział w konkursie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fotograficznym „Napisz List do Ukochanej Mamy i Wygraj Piękny Bukiet Kwiatów!”  dane osobowe będą przetwarzane na podstawie art. 6 ust 1 lit.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a rozporządzenia Parlamentu Europejskiego i Rady (UE) 2016/679 z 27 kwietnia 2016 r. w sprawie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ochrony osób fizycznych w związku z przetwarzaniem danych osobowych i w sprawie swobodnego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przepływu takich danych oraz uchylenia dyrektywy 95/46/WE (ogólne rozporządzenie o ochronie</w:t>
      </w:r>
    </w:p>
    <w:p>
      <w:pPr>
        <w:pStyle w:val="Tretekstu"/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danych, dalej: RODO).</w:t>
      </w:r>
    </w:p>
    <w:p>
      <w:pPr>
        <w:pStyle w:val="Tretekstu"/>
        <w:numPr>
          <w:ilvl w:val="0"/>
          <w:numId w:val="6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Administratorem Pani/Pana danych osobowych jest Urząd Miejski w Będzinie z siedzibą przy ul.  11 Listopada 20, 42-500 Będzin, (nr tel.:  32 267 70 41-44, 32 561 80 02, adres</w:t>
        <w:br/>
        <w:t>e-mail: um@um.bedzin.pl).</w:t>
      </w:r>
    </w:p>
    <w:p>
      <w:pPr>
        <w:pStyle w:val="Tretekstu"/>
        <w:numPr>
          <w:ilvl w:val="0"/>
          <w:numId w:val="6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>
        <w:rPr>
          <w:rFonts w:ascii="Calibri" w:hAnsi="Calibri"/>
        </w:rPr>
        <w:t>Dane kontaktowe Inspektora Ochrony Danych w Urzędzie Miejskim w Będzinie, 42-500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Będzin, ul 11 listopada 20, telefon: 32 267 91 80; adres e-mail: iod@um.bedzin.pl</w:t>
      </w:r>
    </w:p>
    <w:p>
      <w:pPr>
        <w:pStyle w:val="Tretekstu"/>
        <w:numPr>
          <w:ilvl w:val="0"/>
          <w:numId w:val="6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Dane osobowe w formie: imię, nazwisko, e-mail, nr telefonu, adres zamieszkania –  będą przetwarzane  przez Organizatora wyłącznie na potrzeby konkursu.</w:t>
      </w:r>
    </w:p>
    <w:p>
      <w:pPr>
        <w:pStyle w:val="Tretekstu"/>
        <w:tabs>
          <w:tab w:val="clear" w:pos="709"/>
        </w:tabs>
        <w:spacing w:lineRule="auto" w:line="276"/>
        <w:ind w:left="709" w:right="0" w:hanging="0"/>
        <w:jc w:val="both"/>
        <w:rPr>
          <w:rFonts w:ascii="Calibri" w:hAnsi="Calibri"/>
        </w:rPr>
      </w:pPr>
      <w:r>
        <w:rPr>
          <w:rFonts w:ascii="Calibri" w:hAnsi="Calibri"/>
        </w:rPr>
        <w:t>Przetwarzanie danych osobowych odbywa się za zgodą osoby, której dane dotyczą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(podstawa art.6 ust. 1 lit. a RODO), a osób w wieku poniżej 16 lat za zgodą rodziców lub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opiekunów prawnych.</w:t>
      </w:r>
    </w:p>
    <w:p>
      <w:pPr>
        <w:pStyle w:val="Tretekstu"/>
        <w:numPr>
          <w:ilvl w:val="0"/>
          <w:numId w:val="6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W związku z przetwarzaniem danych w celach wskazanych w pkt 3, Pani/Pana dane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osobowe mogą być udostępniane innym odbiorcom lub kategoriom odbiorców danych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osobowych. Odbiorcami Pani/Pana danych osobowych mogą być tylko podmioty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uprawnione na mocy prawa do odbioru danych.</w:t>
      </w:r>
    </w:p>
    <w:p>
      <w:pPr>
        <w:pStyle w:val="Tretekstu"/>
        <w:numPr>
          <w:ilvl w:val="0"/>
          <w:numId w:val="6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Pani/Pana dane osobowe będą przetwarzane na podstawie przepisów prawa, przez okres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niezbędny do realizacji celów przetwarzania wskazanych w pkt 3, nie dłużej niż okres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wskazany w przepisach o archiwizacji.</w:t>
      </w:r>
    </w:p>
    <w:p>
      <w:pPr>
        <w:pStyle w:val="Tretekstu"/>
        <w:numPr>
          <w:ilvl w:val="0"/>
          <w:numId w:val="6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Przysługuje Pani/Panu prawo do:</w:t>
      </w:r>
    </w:p>
    <w:p>
      <w:pPr>
        <w:pStyle w:val="Tre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dostępu do treści danych, na podstawie art. 15 RODO z zastrzeżeniem, że udostępniane</w:t>
      </w:r>
    </w:p>
    <w:p>
      <w:pPr>
        <w:pStyle w:val="Tretekstu"/>
        <w:tabs>
          <w:tab w:val="clear" w:pos="709"/>
        </w:tabs>
        <w:spacing w:lineRule="auto" w:line="276"/>
        <w:ind w:left="371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dane osobowe nie mogą ujawniać informacji niejawnych, ani naruszać tajemnic prawnie</w:t>
      </w:r>
    </w:p>
    <w:p>
      <w:pPr>
        <w:pStyle w:val="Tretekstu"/>
        <w:tabs>
          <w:tab w:val="clear" w:pos="709"/>
        </w:tabs>
        <w:spacing w:lineRule="auto" w:line="276"/>
        <w:ind w:left="371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chronionych, do których zachowania zobowiązany jest Administrator,</w:t>
      </w:r>
    </w:p>
    <w:p>
      <w:pPr>
        <w:pStyle w:val="Tre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sprostowania danych, na podstawie art. 16 RODO,</w:t>
      </w:r>
    </w:p>
    <w:p>
      <w:pPr>
        <w:pStyle w:val="Tre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usunięcia swoich danych art. 17 RODO,</w:t>
      </w:r>
    </w:p>
    <w:p>
      <w:pPr>
        <w:pStyle w:val="Tre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ograniczenia przetwarzania danych, na podstawie art. 18 RODO,</w:t>
      </w:r>
    </w:p>
    <w:p>
      <w:pPr>
        <w:pStyle w:val="Tre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przenoszenia swoich danych osobowych na podstawie art. 20 RODO,</w:t>
      </w:r>
    </w:p>
    <w:p>
      <w:pPr>
        <w:pStyle w:val="Tre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prawo do wniesienia sprzeciwu wobec przetwarzania  art. 21 RODO,</w:t>
      </w:r>
    </w:p>
    <w:p>
      <w:pPr>
        <w:pStyle w:val="Tre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do cofnięcia w dowolnym momencie wyrażonej zgody na przetwarzanie danych</w:t>
      </w:r>
    </w:p>
    <w:p>
      <w:pPr>
        <w:pStyle w:val="Tretekstu"/>
        <w:tabs>
          <w:tab w:val="clear" w:pos="709"/>
        </w:tabs>
        <w:spacing w:lineRule="auto" w:line="276"/>
        <w:ind w:left="371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osobowych. Wycofanie zgody nie ma wpływu na przetwarzanie danych do czasu jej</w:t>
      </w:r>
    </w:p>
    <w:p>
      <w:pPr>
        <w:pStyle w:val="Tretekstu"/>
        <w:tabs>
          <w:tab w:val="clear" w:pos="709"/>
        </w:tabs>
        <w:spacing w:lineRule="auto" w:line="276"/>
        <w:ind w:left="371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wycofania.</w:t>
      </w:r>
    </w:p>
    <w:p>
      <w:pPr>
        <w:pStyle w:val="Tretekstu"/>
        <w:numPr>
          <w:ilvl w:val="0"/>
          <w:numId w:val="9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W przypadku uznania, iż przetwarzanie przez Administratora Danych Pani/Pana danych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osobowych narusza przepisy RODO, przysługuje Pani/Panu prawo do wniesienia skargi do</w:t>
      </w:r>
    </w:p>
    <w:p>
      <w:pPr>
        <w:pStyle w:val="Tretekstu"/>
        <w:spacing w:lineRule="auto" w:line="276"/>
        <w:ind w:left="0" w:right="0" w:firstLine="709"/>
        <w:jc w:val="both"/>
        <w:rPr>
          <w:rFonts w:ascii="Calibri" w:hAnsi="Calibri"/>
        </w:rPr>
      </w:pPr>
      <w:r>
        <w:rPr>
          <w:rFonts w:ascii="Calibri" w:hAnsi="Calibri"/>
        </w:rPr>
        <w:t>Prezesa Urzędu Ochrony Danych Osobowych.</w:t>
      </w:r>
    </w:p>
    <w:p>
      <w:pPr>
        <w:pStyle w:val="Tretekstu"/>
        <w:numPr>
          <w:ilvl w:val="0"/>
          <w:numId w:val="8"/>
        </w:numPr>
        <w:spacing w:lineRule="auto" w:line="276"/>
        <w:jc w:val="both"/>
        <w:rPr>
          <w:rFonts w:ascii="Calibri" w:hAnsi="Calibri"/>
        </w:rPr>
      </w:pPr>
      <w:r>
        <w:rPr>
          <w:rFonts w:ascii="Calibri" w:hAnsi="Calibri"/>
        </w:rPr>
        <w:t>Podanie danych osobowych jest dobrowolne.</w:t>
      </w:r>
    </w:p>
    <w:p>
      <w:pPr>
        <w:pStyle w:val="Tretekstu"/>
        <w:numPr>
          <w:ilvl w:val="0"/>
          <w:numId w:val="8"/>
        </w:numPr>
        <w:spacing w:lineRule="auto" w:line="276" w:before="0" w:after="120"/>
        <w:jc w:val="both"/>
        <w:rPr/>
      </w:pPr>
      <w:r>
        <w:rPr>
          <w:rStyle w:val="Domylnaczcionkaakapitu"/>
          <w:rFonts w:ascii="Calibri" w:hAnsi="Calibri"/>
        </w:rPr>
        <w:t>Pani/Pana dane osobowe nie będą przetwarzane w sposób zautomatyzowany i nie będą profilowane.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8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9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uppressAutoHyphens w:val="true"/>
      <w:outlineLvl w:val="0"/>
    </w:pPr>
    <w:rPr>
      <w:b/>
      <w:bCs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Czeinternetowe">
    <w:name w:val="Łącze internetowe"/>
    <w:rPr>
      <w:color w:val="000080"/>
      <w:u w:val="single"/>
    </w:rPr>
  </w:style>
  <w:style w:type="character" w:styleId="WWCharLFO6LVL1">
    <w:name w:val="WW_CharLFO6LVL1"/>
    <w:qFormat/>
    <w:rPr>
      <w:rFonts w:ascii="OpenSymbol" w:hAnsi="OpenSymbol" w:eastAsia="OpenSymbol" w:cs="OpenSymbol"/>
    </w:rPr>
  </w:style>
  <w:style w:type="character" w:styleId="WWCharLFO6LVL2">
    <w:name w:val="WW_CharLFO6LVL2"/>
    <w:qFormat/>
    <w:rPr>
      <w:rFonts w:ascii="OpenSymbol" w:hAnsi="OpenSymbol" w:eastAsia="OpenSymbol" w:cs="OpenSymbol"/>
    </w:rPr>
  </w:style>
  <w:style w:type="character" w:styleId="WWCharLFO6LVL3">
    <w:name w:val="WW_CharLFO6LVL3"/>
    <w:qFormat/>
    <w:rPr>
      <w:rFonts w:ascii="OpenSymbol" w:hAnsi="OpenSymbol" w:eastAsia="OpenSymbol" w:cs="OpenSymbol"/>
    </w:rPr>
  </w:style>
  <w:style w:type="character" w:styleId="WWCharLFO6LVL4">
    <w:name w:val="WW_CharLFO6LVL4"/>
    <w:qFormat/>
    <w:rPr>
      <w:rFonts w:ascii="OpenSymbol" w:hAnsi="OpenSymbol" w:eastAsia="OpenSymbol" w:cs="OpenSymbol"/>
    </w:rPr>
  </w:style>
  <w:style w:type="character" w:styleId="WWCharLFO6LVL5">
    <w:name w:val="WW_CharLFO6LVL5"/>
    <w:qFormat/>
    <w:rPr>
      <w:rFonts w:ascii="OpenSymbol" w:hAnsi="OpenSymbol" w:eastAsia="OpenSymbol" w:cs="OpenSymbol"/>
    </w:rPr>
  </w:style>
  <w:style w:type="character" w:styleId="WWCharLFO6LVL6">
    <w:name w:val="WW_CharLFO6LVL6"/>
    <w:qFormat/>
    <w:rPr>
      <w:rFonts w:ascii="OpenSymbol" w:hAnsi="OpenSymbol" w:eastAsia="OpenSymbol" w:cs="OpenSymbol"/>
    </w:rPr>
  </w:style>
  <w:style w:type="character" w:styleId="WWCharLFO6LVL7">
    <w:name w:val="WW_CharLFO6LVL7"/>
    <w:qFormat/>
    <w:rPr>
      <w:rFonts w:ascii="OpenSymbol" w:hAnsi="OpenSymbol" w:eastAsia="OpenSymbol" w:cs="OpenSymbol"/>
    </w:rPr>
  </w:style>
  <w:style w:type="character" w:styleId="WWCharLFO6LVL8">
    <w:name w:val="WW_CharLFO6LVL8"/>
    <w:qFormat/>
    <w:rPr>
      <w:rFonts w:ascii="OpenSymbol" w:hAnsi="OpenSymbol" w:eastAsia="OpenSymbol" w:cs="OpenSymbol"/>
    </w:rPr>
  </w:style>
  <w:style w:type="character" w:styleId="WWCharLFO6LVL9">
    <w:name w:val="WW_CharLFO6LVL9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uppressAutoHyphens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retekstu">
    <w:name w:val="Body Text"/>
    <w:basedOn w:val="Normal"/>
    <w:pPr>
      <w:suppressAutoHyphens w:val="true"/>
      <w:spacing w:before="0" w:after="12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Lista">
    <w:name w:val="List"/>
    <w:basedOn w:val="Tretekstu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472</TotalTime>
  <Application>LibreOffice/7.3.0.3$Windows_X86_64 LibreOffice_project/0f246aa12d0eee4a0f7adcefbf7c878fc2238db3</Application>
  <AppVersion>15.0000</AppVersion>
  <Pages>4</Pages>
  <Words>929</Words>
  <Characters>5685</Characters>
  <CharactersWithSpaces>6569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2020-04-27T12:47:00Z</dcterms:created>
  <dc:creator/>
  <dc:description/>
  <dc:language>pl-PL</dc:language>
  <cp:lastModifiedBy/>
  <dcterms:modified xsi:type="dcterms:W3CDTF">2023-05-17T10:31:31Z</dcterms:modified>
  <cp:revision>13</cp:revision>
  <dc:subject/>
  <dc:title/>
</cp:coreProperties>
</file>