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1"/>
        <w:bidi w:val="0"/>
        <w:spacing w:lineRule="auto" w:line="276" w:before="240" w:after="120"/>
        <w:ind w:hanging="0" w:left="0"/>
        <w:jc w:val="center"/>
        <w:rPr>
          <w:rFonts w:ascii="Calibri" w:hAnsi="Calibri"/>
          <w:sz w:val="30"/>
          <w:szCs w:val="30"/>
        </w:rPr>
      </w:pPr>
      <w: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764540"/>
            <wp:effectExtent l="0" t="0" r="0" b="0"/>
            <wp:wrapSquare wrapText="largest"/>
            <wp:docPr id="1" name="Obraz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Calibri" w:hAnsi="Calibri"/>
          <w:sz w:val="30"/>
          <w:szCs w:val="30"/>
        </w:rPr>
        <w:t xml:space="preserve">  </w:t>
      </w:r>
      <w:r>
        <w:rPr>
          <w:rFonts w:ascii="Calibri" w:hAnsi="Calibri"/>
          <w:color w:val="EA7500"/>
          <w:sz w:val="30"/>
          <w:szCs w:val="30"/>
        </w:rPr>
        <w:t xml:space="preserve">   </w:t>
      </w:r>
    </w:p>
    <w:p>
      <w:pPr>
        <w:pStyle w:val="Heading1"/>
        <w:bidi w:val="0"/>
        <w:spacing w:lineRule="auto" w:line="276"/>
        <w:ind w:hanging="0" w:left="0"/>
        <w:jc w:val="center"/>
        <w:rPr>
          <w:rFonts w:ascii="Calibri" w:hAnsi="Calibri"/>
          <w:sz w:val="30"/>
          <w:szCs w:val="30"/>
        </w:rPr>
      </w:pPr>
      <w:r>
        <w:rPr>
          <w:rFonts w:ascii="Calibri" w:hAnsi="Calibri"/>
          <w:color w:val="EA7500"/>
          <w:sz w:val="30"/>
          <w:szCs w:val="30"/>
        </w:rPr>
        <w:t xml:space="preserve">Regulamin </w:t>
      </w:r>
      <w:r>
        <w:rPr>
          <w:rFonts w:ascii="Calibri" w:hAnsi="Calibri"/>
          <w:color w:val="EA7500"/>
          <w:sz w:val="30"/>
          <w:szCs w:val="30"/>
        </w:rPr>
        <w:t>K</w:t>
      </w:r>
      <w:r>
        <w:rPr>
          <w:rFonts w:ascii="Calibri" w:hAnsi="Calibri"/>
          <w:color w:val="EA7500"/>
          <w:sz w:val="30"/>
          <w:szCs w:val="30"/>
        </w:rPr>
        <w:t>onkursu</w:t>
      </w:r>
      <w:r>
        <w:rPr>
          <w:rFonts w:ascii="Calibri" w:hAnsi="Calibri"/>
          <w:color w:val="EA7500"/>
          <w:sz w:val="30"/>
          <w:szCs w:val="30"/>
        </w:rPr>
        <w:t xml:space="preserve"> „</w:t>
      </w:r>
      <w:r>
        <w:rPr>
          <w:rFonts w:ascii="Calibri" w:hAnsi="Calibri"/>
          <w:color w:val="EA7500"/>
          <w:sz w:val="30"/>
          <w:szCs w:val="30"/>
        </w:rPr>
        <w:t xml:space="preserve">Dynia w </w:t>
      </w:r>
      <w:r>
        <w:rPr>
          <w:rFonts w:ascii="Calibri" w:hAnsi="Calibri"/>
          <w:color w:val="EA7500"/>
          <w:sz w:val="30"/>
          <w:szCs w:val="30"/>
        </w:rPr>
        <w:t>tw</w:t>
      </w:r>
      <w:r>
        <w:rPr>
          <w:rFonts w:ascii="Calibri" w:hAnsi="Calibri"/>
          <w:color w:val="EA7500"/>
          <w:sz w:val="30"/>
          <w:szCs w:val="30"/>
        </w:rPr>
        <w:t>oich oczach” 2024</w:t>
      </w:r>
    </w:p>
    <w:p>
      <w:pPr>
        <w:pStyle w:val="BodyText"/>
        <w:bidi w:val="0"/>
        <w:spacing w:lineRule="auto" w:line="276"/>
        <w:jc w:val="center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</w:r>
    </w:p>
    <w:p>
      <w:pPr>
        <w:pStyle w:val="BodyText"/>
        <w:bidi w:val="0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 xml:space="preserve">§ 1 </w:t>
      </w:r>
    </w:p>
    <w:p>
      <w:pPr>
        <w:pStyle w:val="BodyText"/>
        <w:bidi w:val="0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Przepisy ogólne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Organizatorem konkursu jest Urząd Miejski w Będzinie /zwany dalej Organizatorem/.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Udział w konkursie jest bezpłatny.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Konkurs skierowany jest do </w:t>
      </w:r>
      <w:r>
        <w:rPr>
          <w:rFonts w:ascii="Calibri" w:hAnsi="Calibri"/>
          <w:color w:val="355269"/>
          <w:sz w:val="24"/>
          <w:szCs w:val="24"/>
        </w:rPr>
        <w:t>przedszkoli praz szkół podstawowych z terenu Miasta Będzina.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Nadesłanie prac na konkurs oznacza akceptację jego warunków, wyrażonych w niniejszym regulaminie.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3960"/>
        <w:jc w:val="both"/>
        <w:rPr/>
      </w:pP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 xml:space="preserve">              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 xml:space="preserve">§ 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2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center"/>
        <w:rPr/>
      </w:pP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 xml:space="preserve">Przepisy dotyczące 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dostarczania dyni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Aby wziąć udział w konkursie należy </w:t>
      </w:r>
      <w:r>
        <w:rPr>
          <w:rFonts w:ascii="Calibri" w:hAnsi="Calibri"/>
          <w:color w:val="355269"/>
          <w:sz w:val="24"/>
          <w:szCs w:val="24"/>
        </w:rPr>
        <w:t xml:space="preserve">dostarczyć w wyznaczonym terminie własnoręcznie przygotowaną i ozdobioną dynię do </w:t>
      </w:r>
      <w:r>
        <w:rPr>
          <w:rFonts w:ascii="Calibri" w:hAnsi="Calibri"/>
          <w:b/>
          <w:bCs/>
          <w:color w:val="355269"/>
          <w:sz w:val="24"/>
          <w:szCs w:val="24"/>
        </w:rPr>
        <w:t>Wydziału Promocji, Kultury, Sportu i Komunikacji Społecznej pod adresem: ul. Sportowa 4 (1 piętro)</w:t>
      </w:r>
      <w:r>
        <w:rPr>
          <w:rFonts w:ascii="Calibri" w:hAnsi="Calibri"/>
          <w:b/>
          <w:bCs/>
          <w:color w:val="355269"/>
          <w:sz w:val="24"/>
          <w:szCs w:val="24"/>
        </w:rPr>
        <w:t>.</w:t>
      </w:r>
      <w:r>
        <w:rPr>
          <w:rFonts w:ascii="Calibri" w:hAnsi="Calibri"/>
          <w:color w:val="355269"/>
          <w:sz w:val="24"/>
          <w:szCs w:val="24"/>
        </w:rPr>
        <w:t xml:space="preserve"> </w:t>
      </w:r>
      <w:r>
        <w:rPr>
          <w:rFonts w:ascii="Calibri" w:hAnsi="Calibri"/>
          <w:color w:val="355269"/>
          <w:sz w:val="24"/>
          <w:szCs w:val="24"/>
        </w:rPr>
        <w:t>Do przygotowanej pracy należy dołączyć prawidłowo wypełnioną kartę zgłoszenia.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W treści </w:t>
      </w:r>
      <w:r>
        <w:rPr>
          <w:rFonts w:ascii="Calibri" w:hAnsi="Calibri"/>
          <w:color w:val="355269"/>
          <w:sz w:val="24"/>
          <w:szCs w:val="24"/>
        </w:rPr>
        <w:t>zgłoszenia</w:t>
      </w:r>
      <w:r>
        <w:rPr>
          <w:rFonts w:ascii="Calibri" w:hAnsi="Calibri"/>
          <w:color w:val="355269"/>
          <w:sz w:val="24"/>
          <w:szCs w:val="24"/>
        </w:rPr>
        <w:t xml:space="preserve"> należy dopisać następujące dane: imię i nazwisko autora, wiek </w:t>
      </w:r>
      <w:r>
        <w:rPr>
          <w:rFonts w:ascii="Calibri" w:hAnsi="Calibri"/>
          <w:color w:val="355269"/>
          <w:sz w:val="24"/>
          <w:szCs w:val="24"/>
        </w:rPr>
        <w:t>i klasę</w:t>
      </w:r>
      <w:r>
        <w:rPr>
          <w:rFonts w:ascii="Calibri" w:hAnsi="Calibri"/>
          <w:color w:val="355269"/>
          <w:sz w:val="24"/>
          <w:szCs w:val="24"/>
        </w:rPr>
        <w:t xml:space="preserve">, </w:t>
      </w:r>
      <w:r>
        <w:rPr>
          <w:rFonts w:ascii="Calibri" w:hAnsi="Calibri"/>
          <w:color w:val="355269"/>
          <w:sz w:val="24"/>
          <w:szCs w:val="24"/>
        </w:rPr>
        <w:t xml:space="preserve">kontakt telefoniczny, </w:t>
      </w:r>
      <w:r>
        <w:rPr>
          <w:rFonts w:ascii="Calibri" w:hAnsi="Calibri"/>
          <w:color w:val="355269"/>
          <w:sz w:val="24"/>
          <w:szCs w:val="24"/>
        </w:rPr>
        <w:t>dane szkoły lub przedszkola oraz tytuł pracy.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/>
      </w:pPr>
      <w:r>
        <w:rPr>
          <w:rStyle w:val="Domylnaczcionkaakapitu"/>
          <w:rFonts w:ascii="Calibri" w:hAnsi="Calibri"/>
          <w:color w:val="355269"/>
          <w:sz w:val="24"/>
          <w:szCs w:val="24"/>
        </w:rPr>
        <w:t xml:space="preserve">Udekorowane dynie dostarczamy w terminach od 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2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5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.09.2024 do 15.10.2024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 xml:space="preserve"> roku                      w godzinach pracy urzędu.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 xml:space="preserve"> 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left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Uczestnicy konkursu wyrażają zgodę na przetwarzanie danych osobowych przez Organizatora konk</w:t>
      </w:r>
      <w:r>
        <w:rPr>
          <w:rFonts w:ascii="Calibri" w:hAnsi="Calibri"/>
          <w:color w:val="355269"/>
          <w:sz w:val="24"/>
          <w:szCs w:val="24"/>
        </w:rPr>
        <w:t xml:space="preserve">ursu „Dynia w </w:t>
      </w:r>
      <w:r>
        <w:rPr>
          <w:rFonts w:ascii="Calibri" w:hAnsi="Calibri"/>
          <w:color w:val="355269"/>
          <w:sz w:val="24"/>
          <w:szCs w:val="24"/>
        </w:rPr>
        <w:t>tw</w:t>
      </w:r>
      <w:r>
        <w:rPr>
          <w:rFonts w:ascii="Calibri" w:hAnsi="Calibri"/>
          <w:color w:val="355269"/>
          <w:sz w:val="24"/>
          <w:szCs w:val="24"/>
        </w:rPr>
        <w:t xml:space="preserve">oich oczach” </w:t>
      </w:r>
      <w:r>
        <w:rPr>
          <w:rFonts w:ascii="Calibri" w:hAnsi="Calibri"/>
          <w:color w:val="355269"/>
          <w:sz w:val="24"/>
          <w:szCs w:val="24"/>
        </w:rPr>
        <w:t xml:space="preserve">do celów związanych z przeprowadzeniem konkursu, a w przypadku otrzymania nagrody lub wyróżnienia w celach promocyjnych </w:t>
        <w:br/>
        <w:t xml:space="preserve">i marketingowych zgodnie z ustawą z dnia 29 sierpnia 1997 roku o ochronie danych osobowych (Dz. U z 1997., nr 133, poz.883 z późniejszymi zmianami).  Poprzez wysłanie zdjęć na konkurs nieodpłatnie przenoszą na Organizatora wszelkie autorskie prawa majątkowe do nich, na wszelkich polach eksploatacji, o których mowa w art. 50 Ustawy </w:t>
        <w:br/>
        <w:t>z dnia 4 lutego 1994 roku o prawie autorskim i prawach pokrewnych (Dz. U. z 2000 r., Nr 80, poz. 904 z późniejszymi zmianami).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Dostarczone na konkurs dynie</w:t>
      </w:r>
      <w:r>
        <w:rPr>
          <w:rFonts w:ascii="Calibri" w:hAnsi="Calibri"/>
          <w:color w:val="355269"/>
          <w:sz w:val="24"/>
          <w:szCs w:val="24"/>
        </w:rPr>
        <w:t xml:space="preserve"> zostaną  ocenione  przez  Jury,  w  skład  którego wejdą przedstawiciele Organizatora.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Trzy najlepsze prace zostaną nagrodzone, przewidziano również przyznanie wyróżnień</w:t>
      </w:r>
      <w:r>
        <w:rPr>
          <w:rFonts w:ascii="Calibri" w:hAnsi="Calibri"/>
          <w:color w:val="355269"/>
          <w:sz w:val="24"/>
          <w:szCs w:val="24"/>
        </w:rPr>
        <w:t xml:space="preserve">. </w:t>
      </w:r>
      <w:r>
        <w:rPr>
          <w:rFonts w:ascii="Calibri" w:hAnsi="Calibri"/>
          <w:color w:val="355269"/>
          <w:sz w:val="24"/>
          <w:szCs w:val="24"/>
        </w:rPr>
        <w:t>Nagrody rzeczowe zostaną ufundowane przez Organizatora i przyznane w trzech kategoriach wiekowych. Uczestnicy otrzymają również dyplomy.</w:t>
      </w:r>
    </w:p>
    <w:p>
      <w:pPr>
        <w:pStyle w:val="BodyText"/>
        <w:numPr>
          <w:ilvl w:val="0"/>
          <w:numId w:val="3"/>
        </w:numPr>
        <w:bidi w:val="0"/>
        <w:spacing w:lineRule="auto" w:line="276"/>
        <w:jc w:val="both"/>
        <w:rPr>
          <w:color w:val="355269"/>
        </w:rPr>
      </w:pPr>
      <w:r>
        <w:rPr>
          <w:rFonts w:ascii="Calibri" w:hAnsi="Calibri"/>
          <w:color w:val="355269"/>
          <w:sz w:val="24"/>
          <w:szCs w:val="24"/>
        </w:rPr>
        <w:t xml:space="preserve">Dynie zostaną wyeksponowane w specjalnym „Zakątku dyniowym” przygotowanym na terenie </w:t>
      </w:r>
      <w:r>
        <w:rPr>
          <w:rFonts w:ascii="Calibri" w:hAnsi="Calibri"/>
          <w:color w:val="355269"/>
          <w:sz w:val="24"/>
          <w:szCs w:val="24"/>
        </w:rPr>
        <w:t>Patio na Dworcu Kolejowym w Będzinie przy placu Kolei Warszawsko-Wiedeńskiej 3.</w:t>
      </w:r>
    </w:p>
    <w:p>
      <w:pPr>
        <w:pStyle w:val="BodyText"/>
        <w:bidi w:val="0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 xml:space="preserve">§ 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3</w:t>
      </w:r>
    </w:p>
    <w:p>
      <w:pPr>
        <w:pStyle w:val="BodyText"/>
        <w:bidi w:val="0"/>
        <w:spacing w:lineRule="auto" w:line="276"/>
        <w:jc w:val="center"/>
        <w:rPr/>
      </w:pP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Warunki uczestni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>ctwa</w:t>
      </w:r>
      <w:r>
        <w:rPr>
          <w:rStyle w:val="Domylnaczcionkaakapitu"/>
          <w:rFonts w:ascii="Calibri" w:hAnsi="Calibri"/>
          <w:b/>
          <w:bCs/>
          <w:color w:val="355269"/>
          <w:sz w:val="24"/>
          <w:szCs w:val="24"/>
        </w:rPr>
        <w:t xml:space="preserve"> w Konkursie 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Konkurs skierowany jest do </w:t>
      </w:r>
      <w:r>
        <w:rPr>
          <w:rFonts w:ascii="Calibri" w:hAnsi="Calibri"/>
          <w:color w:val="355269"/>
          <w:sz w:val="24"/>
          <w:szCs w:val="24"/>
        </w:rPr>
        <w:t xml:space="preserve">dzieci w wieku od </w:t>
      </w:r>
      <w:r>
        <w:rPr>
          <w:rFonts w:ascii="Calibri" w:hAnsi="Calibri"/>
          <w:color w:val="355269"/>
          <w:sz w:val="24"/>
          <w:szCs w:val="24"/>
        </w:rPr>
        <w:t>3</w:t>
      </w:r>
      <w:r>
        <w:rPr>
          <w:rFonts w:ascii="Calibri" w:hAnsi="Calibri"/>
          <w:color w:val="355269"/>
          <w:sz w:val="24"/>
          <w:szCs w:val="24"/>
        </w:rPr>
        <w:t xml:space="preserve"> do 15 lat uczęszczających do przedszkoli  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i szkół podstawowych z terenu miasta Będzina.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/>
      </w:pPr>
      <w:r>
        <w:rPr>
          <w:rStyle w:val="Domylnaczcionkaakapitu"/>
          <w:rFonts w:ascii="Calibri" w:hAnsi="Calibri"/>
          <w:color w:val="355269"/>
          <w:sz w:val="24"/>
          <w:szCs w:val="24"/>
        </w:rPr>
        <w:t>Dynie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 xml:space="preserve"> oceniane będą w następujących kategoriach wiekowych: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/>
      </w:pPr>
      <w:r>
        <w:rPr>
          <w:rStyle w:val="Domylnaczcionkaakapitu"/>
          <w:rFonts w:ascii="Calibri" w:hAnsi="Calibri"/>
          <w:color w:val="355269"/>
          <w:sz w:val="24"/>
          <w:szCs w:val="24"/>
        </w:rPr>
        <w:t xml:space="preserve">I grupa – przedszkolaki 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/>
      </w:pPr>
      <w:r>
        <w:rPr>
          <w:rStyle w:val="Domylnaczcionkaakapitu"/>
          <w:rFonts w:ascii="Calibri" w:hAnsi="Calibri"/>
          <w:color w:val="355269"/>
          <w:sz w:val="24"/>
          <w:szCs w:val="24"/>
        </w:rPr>
        <w:t>II grupa – I – I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>II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 xml:space="preserve"> klasa 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>szkoły podstawowej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/>
      </w:pPr>
      <w:r>
        <w:rPr>
          <w:rStyle w:val="Domylnaczcionkaakapitu"/>
          <w:rFonts w:ascii="Calibri" w:hAnsi="Calibri"/>
          <w:color w:val="355269"/>
          <w:sz w:val="24"/>
          <w:szCs w:val="24"/>
        </w:rPr>
        <w:t>III grupa – IV – VI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 xml:space="preserve">II </w:t>
      </w:r>
      <w:r>
        <w:rPr>
          <w:rStyle w:val="Domylnaczcionkaakapitu"/>
          <w:rFonts w:ascii="Calibri" w:hAnsi="Calibri"/>
          <w:color w:val="355269"/>
          <w:sz w:val="24"/>
          <w:szCs w:val="24"/>
        </w:rPr>
        <w:t>szkoły podstawowej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Każdy uczestnik może </w:t>
      </w:r>
      <w:r>
        <w:rPr>
          <w:rFonts w:ascii="Calibri" w:hAnsi="Calibri"/>
          <w:color w:val="355269"/>
          <w:sz w:val="24"/>
          <w:szCs w:val="24"/>
        </w:rPr>
        <w:t>przygotować</w:t>
      </w:r>
      <w:r>
        <w:rPr>
          <w:rFonts w:ascii="Calibri" w:hAnsi="Calibri"/>
          <w:color w:val="355269"/>
          <w:sz w:val="24"/>
          <w:szCs w:val="24"/>
        </w:rPr>
        <w:t xml:space="preserve"> tylko jedną </w:t>
      </w:r>
      <w:r>
        <w:rPr>
          <w:rFonts w:ascii="Calibri" w:hAnsi="Calibri"/>
          <w:color w:val="355269"/>
          <w:sz w:val="24"/>
          <w:szCs w:val="24"/>
        </w:rPr>
        <w:t>pracę</w:t>
      </w:r>
      <w:r>
        <w:rPr>
          <w:rFonts w:ascii="Calibri" w:hAnsi="Calibri"/>
          <w:color w:val="355269"/>
          <w:sz w:val="24"/>
          <w:szCs w:val="24"/>
        </w:rPr>
        <w:t xml:space="preserve"> związaną z tematem konkursu.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Celem konkursu jes</w:t>
      </w:r>
      <w:r>
        <w:rPr>
          <w:rFonts w:ascii="Calibri" w:hAnsi="Calibri"/>
          <w:color w:val="355269"/>
          <w:sz w:val="24"/>
          <w:szCs w:val="24"/>
        </w:rPr>
        <w:t>t uwrażliwienie dzieci na piękno przyrody, zwrócenie uwagi na zmieniające się pory roku, ich koloryt oraz plony natury. Dynie nieodłącznie związane są z jesienią i jej barwami, są również doskonałym materiałem dekoracyjny</w:t>
      </w:r>
      <w:r>
        <w:rPr>
          <w:rFonts w:ascii="Calibri" w:hAnsi="Calibri"/>
          <w:color w:val="355269"/>
          <w:sz w:val="24"/>
          <w:szCs w:val="24"/>
        </w:rPr>
        <w:t>m</w:t>
      </w:r>
      <w:r>
        <w:rPr>
          <w:rFonts w:ascii="Calibri" w:hAnsi="Calibri"/>
          <w:color w:val="355269"/>
          <w:sz w:val="24"/>
          <w:szCs w:val="24"/>
        </w:rPr>
        <w:t>, który pobudza wyobraźni</w:t>
      </w:r>
      <w:r>
        <w:rPr>
          <w:rFonts w:ascii="Calibri" w:hAnsi="Calibri"/>
          <w:color w:val="355269"/>
          <w:sz w:val="24"/>
          <w:szCs w:val="24"/>
        </w:rPr>
        <w:t>ę</w:t>
      </w:r>
      <w:r>
        <w:rPr>
          <w:rFonts w:ascii="Calibri" w:hAnsi="Calibri"/>
          <w:color w:val="355269"/>
          <w:sz w:val="24"/>
          <w:szCs w:val="24"/>
        </w:rPr>
        <w:t xml:space="preserve"> i rozwija zdolności manualne. 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left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Organizator zastrzega sobie prawo do </w:t>
      </w:r>
      <w:r>
        <w:rPr>
          <w:rFonts w:ascii="Calibri" w:hAnsi="Calibri"/>
          <w:color w:val="355269"/>
          <w:sz w:val="24"/>
          <w:szCs w:val="24"/>
        </w:rPr>
        <w:t>odrzucenia</w:t>
      </w:r>
      <w:r>
        <w:rPr>
          <w:rFonts w:ascii="Calibri" w:hAnsi="Calibri"/>
          <w:color w:val="355269"/>
          <w:sz w:val="24"/>
          <w:szCs w:val="24"/>
        </w:rPr>
        <w:t xml:space="preserve"> prac nie</w:t>
      </w:r>
      <w:r>
        <w:rPr>
          <w:rFonts w:ascii="Calibri" w:hAnsi="Calibri"/>
          <w:color w:val="355269"/>
          <w:sz w:val="24"/>
          <w:szCs w:val="24"/>
        </w:rPr>
        <w:t>wpisujących się w tematykę konkursu.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Podczas oceny </w:t>
      </w:r>
      <w:r>
        <w:rPr>
          <w:rFonts w:ascii="Calibri" w:hAnsi="Calibri"/>
          <w:color w:val="355269"/>
          <w:sz w:val="24"/>
          <w:szCs w:val="24"/>
        </w:rPr>
        <w:t xml:space="preserve">udekorowanych na konkurs „Dynia w </w:t>
      </w:r>
      <w:r>
        <w:rPr>
          <w:rFonts w:ascii="Calibri" w:hAnsi="Calibri"/>
          <w:color w:val="355269"/>
          <w:sz w:val="24"/>
          <w:szCs w:val="24"/>
        </w:rPr>
        <w:t>tw</w:t>
      </w:r>
      <w:r>
        <w:rPr>
          <w:rFonts w:ascii="Calibri" w:hAnsi="Calibri"/>
          <w:color w:val="355269"/>
          <w:sz w:val="24"/>
          <w:szCs w:val="24"/>
        </w:rPr>
        <w:t xml:space="preserve">oich oczach” warzyw </w:t>
      </w:r>
      <w:r>
        <w:rPr>
          <w:rFonts w:ascii="Calibri" w:hAnsi="Calibri"/>
          <w:color w:val="355269"/>
          <w:sz w:val="24"/>
          <w:szCs w:val="24"/>
        </w:rPr>
        <w:t xml:space="preserve">Komisja będzie brała pod uwagę: 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a. zgodność pracy z tematyką Konkursu 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b. oryginalność i kreatywność w ujęciu tematu, 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c. sposób ujęcia tematu, 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d. walory artystyczne, m.in. </w:t>
      </w:r>
      <w:r>
        <w:rPr>
          <w:rFonts w:ascii="Calibri" w:hAnsi="Calibri"/>
          <w:color w:val="355269"/>
          <w:sz w:val="24"/>
          <w:szCs w:val="24"/>
        </w:rPr>
        <w:t>fantazyjne dodatki, wyrzeźbione elementy, oryginalne wykorzystanie kształtu dyni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Decyzja Komisji jest ostateczna i nieodwołalna.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center"/>
        <w:rPr>
          <w:rStyle w:val="Domylnaczcionkaakapitu"/>
        </w:rPr>
      </w:pPr>
      <w:r>
        <w:rPr/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center"/>
        <w:rPr/>
      </w:pPr>
      <w:r>
        <w:rPr>
          <w:rStyle w:val="Domylnaczcionkaakapitu"/>
          <w:rFonts w:ascii="Calibri" w:hAnsi="Calibri"/>
          <w:b/>
          <w:bCs/>
          <w:color w:val="355269"/>
        </w:rPr>
        <w:t xml:space="preserve">§ </w:t>
      </w:r>
      <w:r>
        <w:rPr>
          <w:rStyle w:val="Domylnaczcionkaakapitu"/>
          <w:rFonts w:ascii="Calibri" w:hAnsi="Calibri"/>
          <w:b/>
          <w:bCs/>
          <w:color w:val="355269"/>
        </w:rPr>
        <w:t>4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720"/>
        <w:jc w:val="center"/>
        <w:rPr/>
      </w:pPr>
      <w:r>
        <w:rPr>
          <w:rStyle w:val="Domylnaczcionkaakapitu"/>
          <w:rFonts w:ascii="Calibri" w:hAnsi="Calibri"/>
          <w:b/>
          <w:bCs/>
          <w:color w:val="355269"/>
        </w:rPr>
        <w:t>Postanowienia końcowe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 xml:space="preserve">Organizatorzy zastrzegają prawo do bezpłatnego wykorzystania prac uczestników konkursu w Internecie, mediach </w:t>
      </w:r>
      <w:r>
        <w:rPr>
          <w:rFonts w:ascii="Calibri" w:hAnsi="Calibri"/>
          <w:color w:val="355269"/>
        </w:rPr>
        <w:t xml:space="preserve">społecznościowych oraz </w:t>
      </w:r>
      <w:r>
        <w:rPr>
          <w:rFonts w:ascii="Calibri" w:hAnsi="Calibri"/>
          <w:color w:val="355269"/>
        </w:rPr>
        <w:t xml:space="preserve">materiałach promocyjnych Urzędu Miejskiego w Będzinie.  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 xml:space="preserve">Zgłoszenie pracy na konkurs jest równoznaczne z oświadczeniem, iż osoba, </w:t>
      </w:r>
      <w:r>
        <w:rPr>
          <w:rFonts w:ascii="Calibri" w:hAnsi="Calibri"/>
          <w:color w:val="355269"/>
        </w:rPr>
        <w:t xml:space="preserve">która wykonała dynię </w:t>
      </w:r>
      <w:r>
        <w:rPr>
          <w:rFonts w:ascii="Calibri" w:hAnsi="Calibri"/>
          <w:color w:val="355269"/>
        </w:rPr>
        <w:t xml:space="preserve">jest </w:t>
      </w:r>
      <w:r>
        <w:rPr>
          <w:rFonts w:ascii="Calibri" w:hAnsi="Calibri"/>
          <w:color w:val="355269"/>
        </w:rPr>
        <w:t>jej</w:t>
      </w:r>
      <w:r>
        <w:rPr>
          <w:rFonts w:ascii="Calibri" w:hAnsi="Calibri"/>
          <w:color w:val="355269"/>
        </w:rPr>
        <w:t xml:space="preserve"> autorem/autorką.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>Osob</w:t>
      </w:r>
      <w:r>
        <w:rPr>
          <w:rFonts w:ascii="Calibri" w:hAnsi="Calibri"/>
          <w:color w:val="355269"/>
        </w:rPr>
        <w:t xml:space="preserve">a dostarczająca </w:t>
      </w:r>
      <w:r>
        <w:rPr>
          <w:rFonts w:ascii="Calibri" w:hAnsi="Calibri"/>
          <w:color w:val="355269"/>
        </w:rPr>
        <w:t xml:space="preserve">pracę przyjmuje na siebie wszelkie roszczenia związane z </w:t>
      </w:r>
      <w:r>
        <w:rPr>
          <w:rFonts w:ascii="Calibri" w:hAnsi="Calibri"/>
          <w:color w:val="355269"/>
        </w:rPr>
        <w:t>dostarczoną</w:t>
      </w:r>
      <w:r>
        <w:rPr>
          <w:rFonts w:ascii="Calibri" w:hAnsi="Calibri"/>
          <w:color w:val="355269"/>
        </w:rPr>
        <w:t xml:space="preserve"> pracą, które osoby trzecie mogłyby kierować przeciwko organizatorowi konkursu.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>Organizator nie przyjmuje prac zbiorowych.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>Ostateczna interpretacja regulaminu należy do Organizatora.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 xml:space="preserve">Organizator   nie   ponosi   odpowiedzialności   za   nieprawidłowe   dane   podane   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 xml:space="preserve">             </w:t>
      </w:r>
      <w:r>
        <w:rPr>
          <w:rFonts w:ascii="Calibri" w:hAnsi="Calibri"/>
          <w:color w:val="355269"/>
        </w:rPr>
        <w:t xml:space="preserve">w   zgłoszeniu, w   szczególności   za   zmianę   danych   osobowych   uniemożliwiającą  </w:t>
      </w:r>
    </w:p>
    <w:p>
      <w:pPr>
        <w:pStyle w:val="BodyText"/>
        <w:numPr>
          <w:ilvl w:val="0"/>
          <w:numId w:val="0"/>
        </w:numPr>
        <w:tabs>
          <w:tab w:val="clear" w:pos="709"/>
        </w:tabs>
        <w:bidi w:val="0"/>
        <w:spacing w:lineRule="auto" w:line="276"/>
        <w:ind w:hanging="0" w:left="0" w:right="0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 xml:space="preserve">             </w:t>
      </w:r>
      <w:r>
        <w:rPr>
          <w:rFonts w:ascii="Calibri" w:hAnsi="Calibri"/>
          <w:color w:val="355269"/>
        </w:rPr>
        <w:t xml:space="preserve">odszukanie   uczestnika   i/lub wręczenie nagrody. </w:t>
      </w:r>
    </w:p>
    <w:p>
      <w:pPr>
        <w:pStyle w:val="BodyText"/>
        <w:numPr>
          <w:ilvl w:val="0"/>
          <w:numId w:val="2"/>
        </w:numPr>
        <w:bidi w:val="0"/>
        <w:spacing w:lineRule="auto" w:line="276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>Organizator zastrzega  sobie  prawo  do  wprowadzenia zmian w regulaminie w trakcie</w:t>
      </w:r>
    </w:p>
    <w:p>
      <w:pPr>
        <w:pStyle w:val="BodyText"/>
        <w:numPr>
          <w:ilvl w:val="0"/>
          <w:numId w:val="0"/>
        </w:numPr>
        <w:bidi w:val="0"/>
        <w:spacing w:lineRule="auto" w:line="276"/>
        <w:ind w:hanging="0" w:left="0" w:right="0"/>
        <w:jc w:val="both"/>
        <w:rPr>
          <w:rFonts w:ascii="Calibri" w:hAnsi="Calibri"/>
          <w:color w:val="355269"/>
        </w:rPr>
      </w:pPr>
      <w:r>
        <w:rPr>
          <w:rFonts w:ascii="Calibri" w:hAnsi="Calibri"/>
          <w:color w:val="355269"/>
        </w:rPr>
        <w:t xml:space="preserve">             </w:t>
      </w:r>
      <w:r>
        <w:rPr>
          <w:rFonts w:ascii="Calibri" w:hAnsi="Calibri"/>
          <w:color w:val="355269"/>
        </w:rPr>
        <w:t>trwania konkursu lub do odwołania konkursu.</w:t>
      </w:r>
    </w:p>
    <w:p>
      <w:pPr>
        <w:pStyle w:val="BodyText"/>
        <w:bidi w:val="0"/>
        <w:spacing w:lineRule="auto" w:line="240"/>
        <w:ind w:firstLine="709" w:left="0" w:right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drawing>
          <wp:anchor behindDoc="0" distT="0" distB="0" distL="0" distR="0" simplePos="0" locked="0" layoutInCell="0" allowOverlap="1" relativeHeight="3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764540"/>
            <wp:effectExtent l="0" t="0" r="0" b="0"/>
            <wp:wrapSquare wrapText="largest"/>
            <wp:docPr id="2" name="Obraz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Obraz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cs="Times New Roman" w:ascii="Calibri" w:hAnsi="Calibri"/>
          <w:b/>
          <w:bCs/>
          <w:color w:val="355269"/>
          <w:sz w:val="24"/>
          <w:szCs w:val="24"/>
        </w:rPr>
        <w:t>Formularz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 xml:space="preserve"> zgłoszenia 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 xml:space="preserve">do 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>K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>onkurs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>u</w:t>
      </w:r>
    </w:p>
    <w:p>
      <w:pPr>
        <w:pStyle w:val="Normal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cs="Times New Roman" w:ascii="Calibri" w:hAnsi="Calibri"/>
          <w:b/>
          <w:bCs/>
          <w:color w:val="355269"/>
          <w:sz w:val="24"/>
          <w:szCs w:val="24"/>
        </w:rPr>
        <w:t>„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 xml:space="preserve">Dynia w 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>tw</w:t>
      </w:r>
      <w:r>
        <w:rPr>
          <w:rFonts w:cs="Times New Roman" w:ascii="Calibri" w:hAnsi="Calibri"/>
          <w:b/>
          <w:bCs/>
          <w:color w:val="355269"/>
          <w:sz w:val="24"/>
          <w:szCs w:val="24"/>
        </w:rPr>
        <w:t>oich oczach”</w:t>
      </w:r>
    </w:p>
    <w:p>
      <w:pPr>
        <w:pStyle w:val="Normal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Times New Roman"/>
          <w:b/>
          <w:bCs/>
          <w:color w:val="355269"/>
          <w:sz w:val="24"/>
          <w:szCs w:val="24"/>
        </w:rPr>
      </w:pPr>
      <w:r>
        <w:rPr>
          <w:rFonts w:cs="Times New Roman" w:ascii="Calibri" w:hAnsi="Calibri"/>
          <w:b/>
          <w:bCs/>
          <w:color w:val="355269"/>
          <w:sz w:val="24"/>
          <w:szCs w:val="24"/>
        </w:rPr>
      </w:r>
    </w:p>
    <w:tbl>
      <w:tblPr>
        <w:tblW w:w="5000" w:type="pct"/>
        <w:jc w:val="lef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43"/>
        <w:gridCol w:w="7195"/>
      </w:tblGrid>
      <w:tr>
        <w:trPr/>
        <w:tc>
          <w:tcPr>
            <w:tcW w:w="2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TYTUŁ PRACY</w:t>
            </w:r>
          </w:p>
        </w:tc>
        <w:tc>
          <w:tcPr>
            <w:tcW w:w="7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  <w:tr>
        <w:trPr/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IMIĘ</w:t>
            </w:r>
          </w:p>
        </w:tc>
        <w:tc>
          <w:tcPr>
            <w:tcW w:w="7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  <w:tr>
        <w:trPr/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NAZWISKO</w:t>
            </w:r>
          </w:p>
        </w:tc>
        <w:tc>
          <w:tcPr>
            <w:tcW w:w="7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  <w:tr>
        <w:trPr/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WIEK</w:t>
            </w:r>
          </w:p>
        </w:tc>
        <w:tc>
          <w:tcPr>
            <w:tcW w:w="7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  <w:tr>
        <w:trPr/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KLASA</w:t>
            </w:r>
          </w:p>
        </w:tc>
        <w:tc>
          <w:tcPr>
            <w:tcW w:w="7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  <w:tr>
        <w:trPr/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TELEFON</w:t>
            </w:r>
          </w:p>
        </w:tc>
        <w:tc>
          <w:tcPr>
            <w:tcW w:w="7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  <w:tr>
        <w:trPr/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E-MAIL</w:t>
            </w:r>
          </w:p>
        </w:tc>
        <w:tc>
          <w:tcPr>
            <w:tcW w:w="7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  <w:tr>
        <w:trPr/>
        <w:tc>
          <w:tcPr>
            <w:tcW w:w="2443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b/>
                <w:bCs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b/>
                <w:bCs/>
                <w:color w:val="355269"/>
                <w:sz w:val="24"/>
                <w:szCs w:val="24"/>
              </w:rPr>
              <w:t>SZKOŁA</w:t>
            </w:r>
          </w:p>
        </w:tc>
        <w:tc>
          <w:tcPr>
            <w:tcW w:w="719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  <w:p>
            <w:pPr>
              <w:pStyle w:val="Zawartotabeli"/>
              <w:bidi w:val="0"/>
              <w:jc w:val="both"/>
              <w:rPr>
                <w:rFonts w:ascii="Calibri" w:hAnsi="Calibri" w:cs="Times New Roman"/>
                <w:color w:val="355269"/>
                <w:sz w:val="24"/>
                <w:szCs w:val="24"/>
              </w:rPr>
            </w:pPr>
            <w:r>
              <w:rPr>
                <w:rFonts w:cs="Times New Roman" w:ascii="Calibri" w:hAnsi="Calibri"/>
                <w:color w:val="355269"/>
                <w:sz w:val="24"/>
                <w:szCs w:val="24"/>
              </w:rPr>
            </w:r>
          </w:p>
        </w:tc>
      </w:tr>
    </w:tbl>
    <w:p>
      <w:pPr>
        <w:pStyle w:val="Normal"/>
        <w:bidi w:val="0"/>
        <w:jc w:val="both"/>
        <w:rPr>
          <w:rFonts w:ascii="Calibri" w:hAnsi="Calibri" w:cs="Times New Roman"/>
          <w:color w:val="355269"/>
          <w:sz w:val="24"/>
          <w:szCs w:val="24"/>
        </w:rPr>
      </w:pPr>
      <w:r>
        <w:rPr>
          <w:rFonts w:cs="Times New Roman"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 w:cs="Times New Roman"/>
          <w:color w:val="355269"/>
          <w:sz w:val="24"/>
          <w:szCs w:val="24"/>
        </w:rPr>
      </w:pPr>
      <w:r>
        <w:rPr>
          <w:rFonts w:cs="Times New Roman" w:ascii="Calibri" w:hAnsi="Calibri"/>
          <w:color w:val="355269"/>
          <w:sz w:val="24"/>
          <w:szCs w:val="24"/>
        </w:rPr>
      </w:r>
    </w:p>
    <w:p>
      <w:pPr>
        <w:pStyle w:val="Normalny"/>
        <w:bidi w:val="0"/>
        <w:spacing w:before="0" w:after="120"/>
        <w:jc w:val="both"/>
        <w:rPr>
          <w:rStyle w:val="Domylnaczcionkaakapitu"/>
          <w:rFonts w:ascii="Times New Roman" w:hAnsi="Times New Roman" w:eastAsia="SimSun" w:cs="Times New Roman"/>
          <w:color w:val="FF0000"/>
        </w:rPr>
      </w:pPr>
      <w:r>
        <w:rPr>
          <w:rFonts w:eastAsia="SimSun" w:cs="Times New Roman" w:ascii="Times New Roman" w:hAnsi="Times New Roman"/>
          <w:color w:val="FF0000"/>
        </w:rPr>
      </w:r>
    </w:p>
    <w:p>
      <w:pPr>
        <w:pStyle w:val="Bezodstpw"/>
        <w:bidi w:val="0"/>
        <w:jc w:val="both"/>
        <w:rPr>
          <w:rFonts w:ascii="Calibri" w:hAnsi="Calibri" w:cs="Times New Roman"/>
          <w:b/>
          <w:bCs/>
          <w:color w:val="355269"/>
          <w:sz w:val="24"/>
          <w:szCs w:val="24"/>
        </w:rPr>
      </w:pPr>
      <w:r>
        <w:rPr>
          <w:rFonts w:cs="Times New Roman"/>
          <w:b/>
          <w:bCs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 w:cs="Times New Roman"/>
          <w:color w:val="355269"/>
          <w:sz w:val="24"/>
          <w:szCs w:val="24"/>
        </w:rPr>
      </w:pPr>
      <w:r>
        <w:rPr>
          <w:rFonts w:cs="Times New Roman"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 w:cs="Times New Roman"/>
          <w:color w:val="355269"/>
          <w:sz w:val="24"/>
          <w:szCs w:val="24"/>
        </w:rPr>
      </w:pPr>
      <w:r>
        <w:rPr>
          <w:rFonts w:cs="Times New Roman"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 w:cs="Times New Roman"/>
          <w:color w:val="355269"/>
          <w:sz w:val="24"/>
          <w:szCs w:val="24"/>
        </w:rPr>
      </w:pPr>
      <w:r>
        <w:rPr>
          <w:rFonts w:cs="Times New Roman"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 w:cs="Times New Roman"/>
          <w:color w:val="355269"/>
          <w:sz w:val="24"/>
          <w:szCs w:val="24"/>
        </w:rPr>
      </w:pPr>
      <w:r>
        <w:rPr>
          <w:rFonts w:cs="Times New Roman"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  <w:drawing>
          <wp:anchor behindDoc="0" distT="0" distB="0" distL="0" distR="0" simplePos="0" locked="0" layoutInCell="0" allowOverlap="1" relativeHeight="4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120130" cy="764540"/>
            <wp:effectExtent l="0" t="0" r="0" b="0"/>
            <wp:wrapSquare wrapText="largest"/>
            <wp:docPr id="3" name="Obraz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3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76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Times New Roman" w:hAnsi="Times New Roman"/>
          <w:color w:val="355269"/>
          <w:sz w:val="24"/>
          <w:szCs w:val="24"/>
        </w:rPr>
      </w:pPr>
      <w:r>
        <w:rPr>
          <w:rFonts w:ascii="Times New Roman" w:hAnsi="Times New Roman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center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  <w:t xml:space="preserve">Zgoda rodzica / opiekuna prawnego na udział w Konkursie </w:t>
      </w:r>
    </w:p>
    <w:p>
      <w:pPr>
        <w:pStyle w:val="Normal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  <w:t>„</w:t>
      </w:r>
      <w:r>
        <w:rPr>
          <w:rFonts w:ascii="Calibri" w:hAnsi="Calibri"/>
          <w:b/>
          <w:bCs/>
          <w:color w:val="355269"/>
          <w:sz w:val="24"/>
          <w:szCs w:val="24"/>
        </w:rPr>
        <w:t xml:space="preserve">Dynia w </w:t>
      </w:r>
      <w:r>
        <w:rPr>
          <w:rFonts w:ascii="Calibri" w:hAnsi="Calibri"/>
          <w:b/>
          <w:bCs/>
          <w:color w:val="355269"/>
          <w:sz w:val="24"/>
          <w:szCs w:val="24"/>
        </w:rPr>
        <w:t>two</w:t>
      </w:r>
      <w:r>
        <w:rPr>
          <w:rFonts w:ascii="Calibri" w:hAnsi="Calibri"/>
          <w:b/>
          <w:bCs/>
          <w:color w:val="355269"/>
          <w:sz w:val="24"/>
          <w:szCs w:val="24"/>
        </w:rPr>
        <w:t>ich oczach”</w:t>
      </w:r>
    </w:p>
    <w:p>
      <w:pPr>
        <w:pStyle w:val="Normal"/>
        <w:bidi w:val="0"/>
        <w:jc w:val="both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  <w:br/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 Wyrażam zgodę na udział     ………………………………………………………………………………………………...</w:t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  <w:tab/>
        <w:tab/>
        <w:tab/>
        <w:tab/>
        <w:tab/>
        <w:t xml:space="preserve">    (imię i nazwisko uczestnika konkursu) </w:t>
      </w:r>
    </w:p>
    <w:p>
      <w:pPr>
        <w:pStyle w:val="Normal"/>
        <w:bidi w:val="0"/>
        <w:jc w:val="both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w Konkursie 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„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 xml:space="preserve">Dynia w 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two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ich oczach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 xml:space="preserve">" </w:t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organizowanym przez </w:t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t>Urząd Miejski w Będzinie</w:t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br/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  </w:t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....................................... </w:t>
        <w:tab/>
        <w:tab/>
        <w:tab/>
        <w:tab/>
        <w:t>............................................................</w:t>
        <w:br/>
        <w:t xml:space="preserve">   (Miejscowość i data)</w:t>
        <w:tab/>
        <w:tab/>
        <w:tab/>
        <w:t xml:space="preserve">             (Podpis rodzica/ opiekuna prawnego) </w:t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ab/>
        <w:tab/>
        <w:tab/>
        <w:tab/>
        <w:tab/>
        <w:tab/>
        <w:tab/>
        <w:t xml:space="preserve">     …..........................................................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ab/>
        <w:tab/>
        <w:tab/>
        <w:tab/>
        <w:tab/>
        <w:tab/>
        <w:tab/>
        <w:tab/>
        <w:tab/>
        <w:t>miejscowość, data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…</w:t>
      </w:r>
      <w:r>
        <w:rPr>
          <w:rFonts w:ascii="Calibri" w:hAnsi="Calibri"/>
          <w:color w:val="355269"/>
          <w:sz w:val="24"/>
          <w:szCs w:val="24"/>
        </w:rPr>
        <w:t>.................................................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Imię i nazwisko osoby wyrażającej zgodę 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na przetwarzanie danych osobowych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center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  <w:t>Klauzula wyrażenia zgody na przetwarzanie danych osobowych przez osobę, której dane dotyczą</w:t>
      </w:r>
    </w:p>
    <w:p>
      <w:pPr>
        <w:pStyle w:val="BodyText"/>
        <w:bidi w:val="0"/>
        <w:jc w:val="both"/>
        <w:rPr>
          <w:rFonts w:ascii="Calibri" w:hAnsi="Calibri"/>
          <w:b/>
          <w:bCs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Wyrażam zgodę na przetwarzanie przez Prezydenta Miasta Będzina, Urząd Miejski          </w:t>
        <w:br/>
        <w:t xml:space="preserve">w Będzinie ul.11 Listopada 20, 42-500 Będzin moich danych osobowych w postaci: </w:t>
      </w:r>
    </w:p>
    <w:p>
      <w:pPr>
        <w:pStyle w:val="Normal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cs="Times New Roman" w:ascii="Calibri" w:hAnsi="Calibri"/>
          <w:color w:val="355269"/>
          <w:sz w:val="24"/>
          <w:szCs w:val="24"/>
        </w:rPr>
        <w:t xml:space="preserve">Imię i nazwisko, adres </w:t>
      </w:r>
      <w:r>
        <w:rPr>
          <w:rFonts w:cs="Times New Roman" w:ascii="Calibri" w:hAnsi="Calibri"/>
          <w:color w:val="355269"/>
          <w:sz w:val="24"/>
          <w:szCs w:val="24"/>
        </w:rPr>
        <w:t>pocztowy</w:t>
      </w:r>
      <w:r>
        <w:rPr>
          <w:rFonts w:cs="Times New Roman" w:ascii="Calibri" w:hAnsi="Calibri"/>
          <w:color w:val="355269"/>
          <w:sz w:val="24"/>
          <w:szCs w:val="24"/>
        </w:rPr>
        <w:t xml:space="preserve">, </w:t>
      </w:r>
      <w:r>
        <w:rPr>
          <w:rFonts w:cs="Times New Roman" w:ascii="Calibri" w:hAnsi="Calibri"/>
          <w:color w:val="355269"/>
          <w:sz w:val="24"/>
          <w:szCs w:val="24"/>
        </w:rPr>
        <w:t>adres e-mail,</w:t>
      </w:r>
      <w:r>
        <w:rPr>
          <w:rFonts w:cs="Times New Roman" w:ascii="Calibri" w:hAnsi="Calibri"/>
          <w:color w:val="355269"/>
          <w:sz w:val="24"/>
          <w:szCs w:val="24"/>
        </w:rPr>
        <w:t xml:space="preserve"> nr telefonu </w:t>
      </w:r>
      <w:r>
        <w:rPr>
          <w:rFonts w:ascii="Calibri" w:hAnsi="Calibri"/>
          <w:color w:val="355269"/>
          <w:sz w:val="24"/>
          <w:szCs w:val="24"/>
        </w:rPr>
        <w:t xml:space="preserve">w celach </w:t>
      </w:r>
      <w:r>
        <w:rPr>
          <w:rFonts w:ascii="Calibri" w:hAnsi="Calibri"/>
          <w:color w:val="355269"/>
          <w:sz w:val="24"/>
          <w:szCs w:val="24"/>
        </w:rPr>
        <w:t xml:space="preserve">uczestniczenia </w:t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t>w konkursie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 xml:space="preserve"> </w:t>
        <w:br/>
        <w:t>pod nazwą „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 xml:space="preserve">Dynia w 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tw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oich oczach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".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Zgoda na przetwarzanie danych osobowych jest udzielona dobrowolnie na podstawie art. 6 ust.1 lit. a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danych, dalej: RODO). 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Potwierdzam otrzymanie od Administratora Danych osobowych załącznika informacyjnego zgodnie z art. 13 ust.1 i ust. 2 RODO, z którym się zapoznałem i przyjąłem do wiadomości.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ab/>
        <w:tab/>
        <w:tab/>
        <w:tab/>
        <w:tab/>
        <w:tab/>
        <w:tab/>
        <w:t xml:space="preserve">      …..................................................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ab/>
        <w:tab/>
        <w:tab/>
        <w:tab/>
        <w:tab/>
        <w:tab/>
        <w:tab/>
        <w:tab/>
        <w:t>Podpis osoby wyrażającej zgodę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spacing w:before="0" w:after="0"/>
        <w:ind w:hanging="0" w:left="0" w:right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</w:r>
    </w:p>
    <w:p>
      <w:pPr>
        <w:pStyle w:val="BodyText"/>
        <w:bidi w:val="0"/>
        <w:jc w:val="center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b/>
          <w:bCs/>
          <w:color w:val="355269"/>
          <w:sz w:val="24"/>
          <w:szCs w:val="24"/>
        </w:rPr>
        <w:t>Załącznik informacyjny w związku z wyrażeniem zgody na przetwarzanie danych osobowych osoby, której dane dotyczą.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1. Administratorem Pani/Pana danych osobowych przetwarzanych przez Urząd Miejski w Będzinie </w:t>
        <w:br/>
        <w:t xml:space="preserve">jest Prezydent Miasta Będzina z siedzibą w Będzinie przy ul. 11 listopada 20, 42-500 Będzin, </w:t>
        <w:br/>
        <w:t>(nr tel.: 32 267 70 41-44, adres e-mail: um@um.bedzin.pl).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2. Dane kontaktowe Inspektora Ochrony Danych w Urzędzie Miejskim w Będzinie, 42-500 Będzin, ul 11 listopada 20, telefon: 32 267 91 80; adres e-mail iod@um.bedzin.pl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3. Dane osobowe będą przetwarzane w celach </w:t>
      </w:r>
      <w:r>
        <w:rPr>
          <w:rFonts w:ascii="Calibri" w:hAnsi="Calibri"/>
          <w:color w:val="355269"/>
          <w:sz w:val="24"/>
          <w:szCs w:val="24"/>
        </w:rPr>
        <w:t xml:space="preserve">uczestniczenia </w:t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w konkursie 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pod nazwą „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 xml:space="preserve">Dynia                     w moich oczach” </w:t>
      </w:r>
      <w:r>
        <w:rPr>
          <w:rFonts w:ascii="Calibri" w:hAnsi="Calibri"/>
          <w:color w:val="355269"/>
          <w:sz w:val="24"/>
          <w:szCs w:val="24"/>
        </w:rPr>
        <w:t>Przetwarzanie danych osobowych odbywa się za zgodą osoby, której dane dotyczą (podstawa art.6 ust. 1 lit. a RODO).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4. W związku z przetwarzaniem danych w celach wskazanych w pkt 3, Pani/Pana dane osobowe mogą być udostępniane innym odbiorcom lub kategoriom odbiorców danych osobowych. Odbiorcami Pani/Pana danych osobowych mogą być tylko podmioty uprawnione na mocy prawa </w:t>
        <w:br/>
        <w:t>do odbioru danych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5. Pani/Pana dane osobowe będą przetwarzane na podstawie przepisów prawa, przez okres niezbędny do realizacji celów przetwarzania wskazanych w pkt 3, lecz nie krócej niż okres wskazany w przepisach o archiwizacji.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6.Przysługuje Pani/Panu prawo do:</w:t>
      </w:r>
    </w:p>
    <w:p>
      <w:pPr>
        <w:pStyle w:val="BodyText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dostępu do treści danych, na podstawie art. 15 RODO z zastrzeżeniem, że udostępniane dane osobowe nie mogą ujawniać informacji niejawnych, ani naruszać tajemnic prawnie chronionych, do których zachowania zobowiązany jest Administrator,</w:t>
      </w:r>
    </w:p>
    <w:p>
      <w:pPr>
        <w:pStyle w:val="BodyText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sprostowania danych, na podstawie art. 16 RODO,</w:t>
      </w:r>
    </w:p>
    <w:p>
      <w:pPr>
        <w:pStyle w:val="BodyText"/>
        <w:numPr>
          <w:ilvl w:val="0"/>
          <w:numId w:val="4"/>
        </w:numPr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usunięcia swoich danych art. 17 RODO,</w:t>
      </w:r>
    </w:p>
    <w:p>
      <w:pPr>
        <w:pStyle w:val="BodyText"/>
        <w:numPr>
          <w:ilvl w:val="0"/>
          <w:numId w:val="5"/>
        </w:numPr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ograniczenia przetwarzania danych, na podstawie art. 18 RODO,</w:t>
      </w:r>
    </w:p>
    <w:p>
      <w:pPr>
        <w:pStyle w:val="BodyText"/>
        <w:numPr>
          <w:ilvl w:val="0"/>
          <w:numId w:val="5"/>
        </w:numPr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przenoszenia swoich danych osobowych na podstawie art. 20 RODO,</w:t>
      </w:r>
    </w:p>
    <w:p>
      <w:pPr>
        <w:pStyle w:val="BodyText"/>
        <w:numPr>
          <w:ilvl w:val="0"/>
          <w:numId w:val="5"/>
        </w:numPr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>prawo do wniesienia sprzeciwu wobec przetwarzania  art. 21 RODO,</w:t>
      </w:r>
    </w:p>
    <w:p>
      <w:pPr>
        <w:pStyle w:val="BodyText"/>
        <w:numPr>
          <w:ilvl w:val="0"/>
          <w:numId w:val="5"/>
        </w:numPr>
        <w:bidi w:val="0"/>
        <w:spacing w:lineRule="auto" w:line="24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do cofnięcia w dowolnym momencie wyrażonej zgody na przetwarzanie danych osobowych. Wycofanie zgody nie ma wpływu na przetwarzanie danych do czasu  </w:t>
        <w:br/>
        <w:t>jej wycofania.</w:t>
      </w:r>
    </w:p>
    <w:p>
      <w:pPr>
        <w:pStyle w:val="BodyText"/>
        <w:bidi w:val="0"/>
        <w:jc w:val="both"/>
        <w:rPr>
          <w:rFonts w:ascii="Calibri" w:hAnsi="Calibri"/>
          <w:color w:val="355269"/>
          <w:sz w:val="24"/>
          <w:szCs w:val="24"/>
        </w:rPr>
      </w:pPr>
      <w:r>
        <w:rPr>
          <w:rFonts w:ascii="Calibri" w:hAnsi="Calibri"/>
          <w:color w:val="355269"/>
          <w:sz w:val="24"/>
          <w:szCs w:val="24"/>
        </w:rPr>
        <w:t xml:space="preserve">7. W przypadku uznania, iż przetwarzanie przez Administratora Danych Pani/Pana danych osobowych narusza przepisy RODO, </w:t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t>przysługuje Pani/Panu prawo do wniesienia skargi do Prezesa Urzędu Ochrony Danych Osobowych.</w:t>
      </w:r>
    </w:p>
    <w:p>
      <w:pPr>
        <w:pStyle w:val="BodyText"/>
        <w:bidi w:val="0"/>
        <w:jc w:val="both"/>
        <w:rPr>
          <w:rFonts w:ascii="Calibri" w:hAnsi="Calibri"/>
          <w:b w:val="false"/>
          <w:bCs w:val="false"/>
          <w:color w:val="355269"/>
          <w:sz w:val="24"/>
          <w:szCs w:val="24"/>
        </w:rPr>
      </w:pP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8. Podanie danych osobowych ma charakter dobrowolny ale jest niezbędne do </w:t>
      </w:r>
      <w:r>
        <w:rPr>
          <w:rFonts w:ascii="Calibri" w:hAnsi="Calibri"/>
          <w:b w:val="false"/>
          <w:bCs w:val="false"/>
          <w:color w:val="355269"/>
          <w:sz w:val="24"/>
          <w:szCs w:val="24"/>
        </w:rPr>
        <w:t xml:space="preserve">uczestniczenia </w:t>
        <w:br/>
      </w:r>
      <w:r>
        <w:rPr>
          <w:rFonts w:cs="Times New Roman" w:ascii="Calibri" w:hAnsi="Calibri"/>
          <w:b w:val="false"/>
          <w:bCs w:val="false"/>
          <w:color w:val="355269"/>
          <w:sz w:val="24"/>
          <w:szCs w:val="24"/>
        </w:rPr>
        <w:t xml:space="preserve">w konkursie 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pod nazwą „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 xml:space="preserve">Dynia w 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tw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oich oczach</w:t>
      </w: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".</w:t>
      </w:r>
    </w:p>
    <w:p>
      <w:pPr>
        <w:pStyle w:val="BodyText"/>
        <w:bidi w:val="0"/>
        <w:spacing w:before="0" w:after="140"/>
        <w:jc w:val="both"/>
        <w:rPr>
          <w:rFonts w:ascii="Calibri" w:hAnsi="Calibri" w:cs="Arial"/>
          <w:b w:val="false"/>
          <w:bCs w:val="false"/>
          <w:color w:val="355269"/>
          <w:sz w:val="24"/>
          <w:szCs w:val="24"/>
        </w:rPr>
      </w:pPr>
      <w:r>
        <w:rPr>
          <w:rFonts w:cs="Arial" w:ascii="Calibri" w:hAnsi="Calibri"/>
          <w:b w:val="false"/>
          <w:bCs w:val="false"/>
          <w:color w:val="355269"/>
          <w:sz w:val="24"/>
          <w:szCs w:val="24"/>
        </w:rPr>
        <w:t>9.Pani/Pana dane osobowe nie będą przetwarzane w sposób zautomatyzowany i nie będą profilowane.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OpenSymbol">
    <w:altName w:val="Arial Unicode MS"/>
    <w:charset w:val="ee"/>
    <w:family w:val="auto"/>
    <w:pitch w:val="default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Times New Roman">
    <w:charset w:val="ee"/>
    <w:family w:val="roman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Heading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4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  <w:compatSetting w:name="allowHyphenationAtTrackBottom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l-PL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Heading1">
    <w:name w:val="heading 1"/>
    <w:basedOn w:val="Nagwek"/>
    <w:next w:val="BodyText"/>
    <w:qFormat/>
    <w:pPr>
      <w:numPr>
        <w:ilvl w:val="0"/>
        <w:numId w:val="1"/>
      </w:numPr>
      <w:suppressAutoHyphens w:val="true"/>
      <w:outlineLvl w:val="0"/>
    </w:pPr>
    <w:rPr>
      <w:b/>
      <w:bCs/>
    </w:rPr>
  </w:style>
  <w:style w:type="character" w:styleId="Domylnaczcionkaakapitu">
    <w:name w:val="Domyślna czcionka akapitu"/>
    <w:qFormat/>
    <w:rPr/>
  </w:style>
  <w:style w:type="character" w:styleId="Hyperlink">
    <w:name w:val="Hyperlink"/>
    <w:rPr>
      <w:color w:val="000080"/>
      <w:u w:val="single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Normalny">
    <w:name w:val="Normalny"/>
    <w:qFormat/>
    <w:pPr>
      <w:widowControl/>
      <w:suppressAutoHyphens w:val="true"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pl-PL" w:eastAsia="zh-CN" w:bidi="hi-IN"/>
    </w:rPr>
  </w:style>
  <w:style w:type="paragraph" w:styleId="Bezodstpw">
    <w:name w:val="Bez odstępów"/>
    <w:qFormat/>
    <w:pPr>
      <w:widowControl/>
      <w:suppressAutoHyphens w:val="false"/>
      <w:kinsoku w:val="true"/>
      <w:overflowPunct w:val="true"/>
      <w:autoSpaceDE w:val="true"/>
      <w:bidi w:val="0"/>
      <w:textAlignment w:val="auto"/>
    </w:pPr>
    <w:rPr>
      <w:rFonts w:ascii="Calibri" w:hAnsi="Calibri" w:eastAsia="Calibri" w:cs="Calibri"/>
      <w:color w:val="auto"/>
      <w:kern w:val="0"/>
      <w:sz w:val="22"/>
      <w:szCs w:val="22"/>
      <w:lang w:eastAsia="en-US" w:bidi="ar-SA" w:val="pl-PL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1.jpeg"/><Relationship Id="rId4" Type="http://schemas.openxmlformats.org/officeDocument/2006/relationships/image" Target="media/image1.jpeg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302</TotalTime>
  <Application>LibreOffice/24.8.1.2$Windows_X86_64 LibreOffice_project/87fa9aec1a63e70835390b81c40bb8993f1d4ff6</Application>
  <AppVersion>15.0000</AppVersion>
  <Pages>7</Pages>
  <Words>1157</Words>
  <Characters>7353</Characters>
  <CharactersWithSpaces>8662</CharactersWithSpaces>
  <Paragraphs>92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2024-09-10T10:34:30Z</dcterms:created>
  <dc:creator/>
  <dc:description/>
  <dc:language>pl-PL</dc:language>
  <cp:lastModifiedBy/>
  <cp:lastPrinted>2024-09-11T13:47:47Z</cp:lastPrinted>
  <dcterms:modified xsi:type="dcterms:W3CDTF">2024-09-24T09:40:50Z</dcterms:modified>
  <cp:revision>14</cp:revision>
  <dc:subject/>
  <dc:title/>
</cp:coreProperties>
</file>